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AB" w:rsidRPr="003F6D82" w:rsidRDefault="00105365" w:rsidP="00BF2CB8">
      <w:pPr>
        <w:spacing w:after="0" w:line="240" w:lineRule="auto"/>
        <w:ind w:right="1984"/>
        <w:rPr>
          <w:rFonts w:ascii="Arial" w:eastAsia="Calibri" w:hAnsi="Arial" w:cs="Arial"/>
          <w:b/>
          <w:color w:val="002060"/>
          <w:sz w:val="32"/>
          <w:szCs w:val="32"/>
        </w:rPr>
      </w:pPr>
      <w:r w:rsidRPr="003F6D82">
        <w:rPr>
          <w:rFonts w:ascii="Arial" w:hAnsi="Arial" w:cs="Arial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5182024</wp:posOffset>
            </wp:positionH>
            <wp:positionV relativeFrom="paragraph">
              <wp:posOffset>-223732</wp:posOffset>
            </wp:positionV>
            <wp:extent cx="952500" cy="952500"/>
            <wp:effectExtent l="0" t="0" r="0" b="0"/>
            <wp:wrapTight wrapText="bothSides">
              <wp:wrapPolygon edited="0">
                <wp:start x="6912" y="0"/>
                <wp:lineTo x="3456" y="1728"/>
                <wp:lineTo x="0" y="5184"/>
                <wp:lineTo x="0" y="15552"/>
                <wp:lineTo x="4320" y="20736"/>
                <wp:lineTo x="6912" y="21168"/>
                <wp:lineTo x="14256" y="21168"/>
                <wp:lineTo x="16848" y="20736"/>
                <wp:lineTo x="21168" y="15552"/>
                <wp:lineTo x="21168" y="5184"/>
                <wp:lineTo x="17712" y="1728"/>
                <wp:lineTo x="14256" y="0"/>
                <wp:lineTo x="691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TL_Kazakhstan_Academy_LOGO_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B1A" w:rsidRPr="003F6D82">
        <w:rPr>
          <w:rFonts w:ascii="Arial" w:eastAsia="Calibri" w:hAnsi="Arial" w:cs="Arial"/>
          <w:b/>
          <w:color w:val="002060"/>
          <w:sz w:val="32"/>
          <w:szCs w:val="32"/>
        </w:rPr>
        <w:t>Семинар</w:t>
      </w:r>
      <w:r w:rsidR="00D26C1A" w:rsidRPr="003F6D82">
        <w:rPr>
          <w:rFonts w:ascii="Arial" w:eastAsia="Calibri" w:hAnsi="Arial" w:cs="Arial"/>
          <w:b/>
          <w:color w:val="002060"/>
          <w:sz w:val="32"/>
          <w:szCs w:val="32"/>
        </w:rPr>
        <w:t xml:space="preserve"> </w:t>
      </w:r>
      <w:r w:rsidR="005141B3" w:rsidRPr="003F6D82">
        <w:rPr>
          <w:rFonts w:ascii="Arial" w:eastAsia="Calibri" w:hAnsi="Arial" w:cs="Arial"/>
          <w:b/>
          <w:color w:val="002060"/>
          <w:sz w:val="32"/>
          <w:szCs w:val="32"/>
        </w:rPr>
        <w:t>«</w:t>
      </w:r>
      <w:r w:rsidR="006C41EE" w:rsidRPr="003F6D82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Физиотерапия в</w:t>
      </w:r>
      <w:r w:rsidR="00BF2CB8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 xml:space="preserve"> урологии и </w:t>
      </w:r>
      <w:r w:rsidR="006C41EE" w:rsidRPr="003F6D82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андрологии</w:t>
      </w:r>
      <w:r w:rsidR="005141B3" w:rsidRPr="003F6D82">
        <w:rPr>
          <w:rFonts w:ascii="Arial" w:eastAsia="Calibri" w:hAnsi="Arial" w:cs="Arial"/>
          <w:b/>
          <w:color w:val="002060"/>
          <w:sz w:val="32"/>
          <w:szCs w:val="32"/>
        </w:rPr>
        <w:t>»</w:t>
      </w:r>
    </w:p>
    <w:p w:rsidR="0009039C" w:rsidRPr="00D26C1A" w:rsidRDefault="0009039C" w:rsidP="0009039C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51BE" w:rsidRPr="00D26C1A" w:rsidRDefault="00A351BE" w:rsidP="0009039C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105365" w:rsidRPr="00D26C1A" w:rsidRDefault="00105365" w:rsidP="0009039C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DC1D74" w:rsidRPr="00D26C1A" w:rsidRDefault="00105365" w:rsidP="00DC1D7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26C1A">
        <w:rPr>
          <w:rFonts w:ascii="Arial" w:hAnsi="Arial" w:cs="Arial"/>
          <w:color w:val="002060"/>
          <w:sz w:val="24"/>
          <w:szCs w:val="24"/>
        </w:rPr>
        <w:t xml:space="preserve">Дата: </w:t>
      </w:r>
      <w:r w:rsidRPr="00D26C1A">
        <w:rPr>
          <w:rFonts w:ascii="Arial" w:hAnsi="Arial" w:cs="Arial"/>
          <w:color w:val="002060"/>
          <w:sz w:val="24"/>
          <w:szCs w:val="24"/>
        </w:rPr>
        <w:tab/>
      </w:r>
      <w:r w:rsidRPr="00D26C1A">
        <w:rPr>
          <w:rFonts w:ascii="Arial" w:hAnsi="Arial" w:cs="Arial"/>
          <w:color w:val="002060"/>
          <w:sz w:val="24"/>
          <w:szCs w:val="24"/>
        </w:rPr>
        <w:tab/>
      </w:r>
      <w:r w:rsidR="006C41EE" w:rsidRPr="00D26C1A">
        <w:rPr>
          <w:rFonts w:ascii="Arial" w:hAnsi="Arial" w:cs="Arial"/>
          <w:color w:val="002060"/>
          <w:sz w:val="24"/>
          <w:szCs w:val="24"/>
        </w:rPr>
        <w:t>по мере набора группы</w:t>
      </w:r>
    </w:p>
    <w:p w:rsidR="00DC1D74" w:rsidRPr="00D26C1A" w:rsidRDefault="00DC1D74" w:rsidP="00DC1D7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DC1D74" w:rsidRPr="00D26C1A" w:rsidRDefault="00DC1D74" w:rsidP="00DC1D7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26C1A">
        <w:rPr>
          <w:rFonts w:ascii="Arial" w:hAnsi="Arial" w:cs="Arial"/>
          <w:color w:val="002060"/>
          <w:sz w:val="24"/>
          <w:szCs w:val="24"/>
        </w:rPr>
        <w:t xml:space="preserve">Адрес: </w:t>
      </w:r>
      <w:r w:rsidRPr="00D26C1A">
        <w:rPr>
          <w:rFonts w:ascii="Arial" w:hAnsi="Arial" w:cs="Arial"/>
          <w:color w:val="002060"/>
          <w:sz w:val="24"/>
          <w:szCs w:val="24"/>
        </w:rPr>
        <w:tab/>
      </w:r>
      <w:r w:rsidRPr="00D26C1A">
        <w:rPr>
          <w:rFonts w:ascii="Arial" w:hAnsi="Arial" w:cs="Arial"/>
          <w:color w:val="002060"/>
          <w:sz w:val="24"/>
          <w:szCs w:val="24"/>
          <w:lang w:val="en-US"/>
        </w:rPr>
        <w:t>BTL</w:t>
      </w:r>
      <w:r w:rsidRPr="00D26C1A">
        <w:rPr>
          <w:rFonts w:ascii="Arial" w:hAnsi="Arial" w:cs="Arial"/>
          <w:color w:val="002060"/>
          <w:sz w:val="24"/>
          <w:szCs w:val="24"/>
        </w:rPr>
        <w:t xml:space="preserve"> </w:t>
      </w:r>
      <w:r w:rsidRPr="00D26C1A">
        <w:rPr>
          <w:rFonts w:ascii="Arial" w:hAnsi="Arial" w:cs="Arial"/>
          <w:color w:val="002060"/>
          <w:sz w:val="24"/>
          <w:szCs w:val="24"/>
          <w:lang w:val="en-US"/>
        </w:rPr>
        <w:t>Kazakhstan</w:t>
      </w:r>
      <w:r w:rsidRPr="00D26C1A">
        <w:rPr>
          <w:rFonts w:ascii="Arial" w:hAnsi="Arial" w:cs="Arial"/>
          <w:color w:val="002060"/>
          <w:sz w:val="24"/>
          <w:szCs w:val="24"/>
        </w:rPr>
        <w:t>, ул. Ади Шарипова,92, офис 45, г. Алматы</w:t>
      </w:r>
    </w:p>
    <w:p w:rsidR="00DC1D74" w:rsidRPr="00D26C1A" w:rsidRDefault="00DC1D74" w:rsidP="00DC1D74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C1D74" w:rsidRPr="00D26C1A" w:rsidRDefault="00DC1D74" w:rsidP="00DC1D74">
      <w:pPr>
        <w:spacing w:after="0" w:line="24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D26C1A">
        <w:rPr>
          <w:rFonts w:ascii="Arial" w:hAnsi="Arial" w:cs="Arial"/>
          <w:bCs/>
          <w:color w:val="002060"/>
          <w:sz w:val="24"/>
          <w:szCs w:val="24"/>
        </w:rPr>
        <w:t>Стоимость:</w:t>
      </w:r>
      <w:r w:rsidRPr="00D26C1A">
        <w:rPr>
          <w:rFonts w:ascii="Arial" w:hAnsi="Arial" w:cs="Arial"/>
          <w:bCs/>
          <w:color w:val="002060"/>
          <w:sz w:val="24"/>
          <w:szCs w:val="24"/>
        </w:rPr>
        <w:tab/>
      </w:r>
      <w:r w:rsidR="00387FB4">
        <w:rPr>
          <w:rFonts w:ascii="Arial" w:hAnsi="Arial" w:cs="Arial"/>
          <w:bCs/>
          <w:color w:val="002060"/>
          <w:sz w:val="24"/>
          <w:szCs w:val="24"/>
        </w:rPr>
        <w:t>150 000</w:t>
      </w:r>
      <w:r w:rsidR="006C41EE" w:rsidRPr="00D26C1A">
        <w:rPr>
          <w:rFonts w:ascii="Arial" w:hAnsi="Arial" w:cs="Arial"/>
          <w:bCs/>
          <w:color w:val="002060"/>
          <w:sz w:val="24"/>
          <w:szCs w:val="24"/>
        </w:rPr>
        <w:t xml:space="preserve"> тенге</w:t>
      </w:r>
    </w:p>
    <w:p w:rsidR="00DC1D74" w:rsidRPr="00D26C1A" w:rsidRDefault="00DC1D74" w:rsidP="00DC1D74">
      <w:pPr>
        <w:spacing w:after="0" w:line="24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</w:p>
    <w:p w:rsidR="009141F7" w:rsidRPr="00387FB4" w:rsidRDefault="00387FB4" w:rsidP="0009039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b/>
          <w:color w:val="002060"/>
          <w:sz w:val="24"/>
          <w:szCs w:val="24"/>
        </w:rPr>
        <w:t>Однодневный с</w:t>
      </w:r>
      <w:r w:rsidR="00EB37AC" w:rsidRPr="00D26C1A">
        <w:rPr>
          <w:rFonts w:ascii="Arial" w:eastAsia="Calibri" w:hAnsi="Arial" w:cs="Arial"/>
          <w:b/>
          <w:color w:val="002060"/>
          <w:sz w:val="24"/>
          <w:szCs w:val="24"/>
        </w:rPr>
        <w:t>еминар</w:t>
      </w:r>
      <w:r w:rsidR="009141F7" w:rsidRPr="00D26C1A">
        <w:rPr>
          <w:rFonts w:ascii="Arial" w:eastAsia="Calibri" w:hAnsi="Arial" w:cs="Arial"/>
          <w:b/>
          <w:color w:val="002060"/>
          <w:sz w:val="24"/>
          <w:szCs w:val="24"/>
        </w:rPr>
        <w:t xml:space="preserve"> предназначен</w:t>
      </w:r>
      <w:r w:rsidR="009141F7" w:rsidRPr="00D26C1A">
        <w:rPr>
          <w:rFonts w:ascii="Arial" w:eastAsia="Calibri" w:hAnsi="Arial" w:cs="Arial"/>
          <w:color w:val="002060"/>
          <w:sz w:val="24"/>
          <w:szCs w:val="24"/>
        </w:rPr>
        <w:t xml:space="preserve"> для </w:t>
      </w:r>
      <w:proofErr w:type="spellStart"/>
      <w:r w:rsidR="006C41EE" w:rsidRPr="00D26C1A">
        <w:rPr>
          <w:rFonts w:ascii="Arial" w:eastAsia="Calibri" w:hAnsi="Arial" w:cs="Arial"/>
          <w:color w:val="002060"/>
          <w:sz w:val="24"/>
          <w:szCs w:val="24"/>
        </w:rPr>
        <w:t>андрологов</w:t>
      </w:r>
      <w:proofErr w:type="spellEnd"/>
      <w:r w:rsidR="006C41EE" w:rsidRPr="00D26C1A">
        <w:rPr>
          <w:rFonts w:ascii="Arial" w:eastAsia="Calibri" w:hAnsi="Arial" w:cs="Arial"/>
          <w:color w:val="002060"/>
          <w:sz w:val="24"/>
          <w:szCs w:val="24"/>
        </w:rPr>
        <w:t xml:space="preserve">, урологов, </w:t>
      </w:r>
      <w:r w:rsidR="006C41EE" w:rsidRPr="00387FB4">
        <w:rPr>
          <w:rFonts w:ascii="Arial" w:eastAsia="Calibri" w:hAnsi="Arial" w:cs="Arial"/>
          <w:color w:val="002060"/>
          <w:sz w:val="24"/>
          <w:szCs w:val="24"/>
        </w:rPr>
        <w:t xml:space="preserve">урогинекологов, </w:t>
      </w:r>
      <w:r w:rsidR="00EB37AC" w:rsidRPr="00387FB4">
        <w:rPr>
          <w:rFonts w:ascii="Arial" w:hAnsi="Arial" w:cs="Arial"/>
          <w:color w:val="002060"/>
          <w:sz w:val="24"/>
          <w:szCs w:val="24"/>
        </w:rPr>
        <w:t>физиотерапевтов</w:t>
      </w:r>
      <w:r w:rsidR="00183B06" w:rsidRPr="00387FB4">
        <w:rPr>
          <w:rFonts w:ascii="Arial" w:hAnsi="Arial" w:cs="Arial"/>
          <w:color w:val="002060"/>
          <w:sz w:val="24"/>
          <w:szCs w:val="24"/>
        </w:rPr>
        <w:t>.</w:t>
      </w:r>
    </w:p>
    <w:p w:rsidR="00105365" w:rsidRPr="00D26C1A" w:rsidRDefault="00EB37AC" w:rsidP="00D26C1A">
      <w:pPr>
        <w:pStyle w:val="1"/>
        <w:shd w:val="clear" w:color="auto" w:fill="FFFFFF"/>
        <w:jc w:val="both"/>
        <w:rPr>
          <w:rFonts w:ascii="Arial" w:hAnsi="Arial" w:cs="Arial"/>
          <w:b w:val="0"/>
          <w:bCs w:val="0"/>
          <w:color w:val="002060"/>
          <w:spacing w:val="-2"/>
          <w:sz w:val="24"/>
          <w:szCs w:val="24"/>
        </w:rPr>
      </w:pPr>
      <w:r w:rsidRPr="00387FB4">
        <w:rPr>
          <w:rFonts w:ascii="Arial" w:hAnsi="Arial" w:cs="Arial"/>
          <w:color w:val="002060"/>
          <w:sz w:val="24"/>
          <w:szCs w:val="24"/>
        </w:rPr>
        <w:t xml:space="preserve">Семинар проводит </w:t>
      </w:r>
      <w:r w:rsidR="006C41EE" w:rsidRPr="00387FB4">
        <w:rPr>
          <w:rFonts w:ascii="Arial" w:hAnsi="Arial" w:cs="Arial"/>
          <w:b w:val="0"/>
          <w:color w:val="002060"/>
          <w:sz w:val="24"/>
          <w:szCs w:val="24"/>
        </w:rPr>
        <w:t>Главинский</w:t>
      </w:r>
      <w:r w:rsidR="006C41EE" w:rsidRPr="00387FB4">
        <w:rPr>
          <w:rFonts w:ascii="Arial" w:hAnsi="Arial" w:cs="Arial"/>
          <w:color w:val="002060"/>
          <w:sz w:val="24"/>
          <w:szCs w:val="24"/>
        </w:rPr>
        <w:t xml:space="preserve"> </w:t>
      </w:r>
      <w:r w:rsidR="006C41EE" w:rsidRPr="00387FB4">
        <w:rPr>
          <w:rFonts w:ascii="Arial" w:hAnsi="Arial" w:cs="Arial"/>
          <w:b w:val="0"/>
          <w:bCs w:val="0"/>
          <w:color w:val="002060"/>
          <w:spacing w:val="-2"/>
          <w:sz w:val="24"/>
          <w:szCs w:val="24"/>
        </w:rPr>
        <w:t xml:space="preserve">Антон Сергеевич – </w:t>
      </w:r>
      <w:r w:rsidR="00D26C1A" w:rsidRPr="00387FB4">
        <w:rPr>
          <w:rFonts w:ascii="Arial" w:hAnsi="Arial" w:cs="Arial"/>
          <w:b w:val="0"/>
          <w:bCs w:val="0"/>
          <w:color w:val="002060"/>
          <w:spacing w:val="-2"/>
          <w:sz w:val="24"/>
          <w:szCs w:val="24"/>
        </w:rPr>
        <w:t>врач-</w:t>
      </w:r>
      <w:r w:rsidR="006C41EE" w:rsidRPr="00387FB4">
        <w:rPr>
          <w:rFonts w:ascii="Arial" w:hAnsi="Arial" w:cs="Arial"/>
          <w:b w:val="0"/>
          <w:bCs w:val="0"/>
          <w:color w:val="002060"/>
          <w:spacing w:val="-2"/>
          <w:sz w:val="24"/>
          <w:szCs w:val="24"/>
        </w:rPr>
        <w:t xml:space="preserve">уролог, андролог, УЗИ специалист первой квалицифакционной категории. </w:t>
      </w:r>
      <w:r w:rsidR="00D26C1A" w:rsidRPr="00387FB4">
        <w:rPr>
          <w:rFonts w:ascii="Arial" w:hAnsi="Arial" w:cs="Arial"/>
          <w:b w:val="0"/>
          <w:color w:val="002060"/>
          <w:sz w:val="24"/>
          <w:szCs w:val="24"/>
        </w:rPr>
        <w:t>Член Европейской Ассоциации Урологов, член Белорусской Ассоциации Урологов, член Европейского общества сексуальной медицины, член Европейского общества эндоурологов, автор 20 публикаций, автор 3 методических</w:t>
      </w:r>
      <w:r w:rsidR="00D26C1A" w:rsidRPr="00387FB4">
        <w:rPr>
          <w:rFonts w:ascii="Arial" w:hAnsi="Arial" w:cs="Arial"/>
          <w:color w:val="002060"/>
          <w:sz w:val="24"/>
          <w:szCs w:val="24"/>
        </w:rPr>
        <w:t xml:space="preserve"> </w:t>
      </w:r>
      <w:r w:rsidR="00D26C1A" w:rsidRPr="00387FB4">
        <w:rPr>
          <w:rFonts w:ascii="Arial" w:hAnsi="Arial" w:cs="Arial"/>
          <w:b w:val="0"/>
          <w:color w:val="002060"/>
          <w:sz w:val="24"/>
          <w:szCs w:val="24"/>
        </w:rPr>
        <w:t xml:space="preserve">пособий. </w:t>
      </w:r>
      <w:r w:rsidR="006C41EE" w:rsidRPr="00387FB4">
        <w:rPr>
          <w:rFonts w:ascii="Arial" w:hAnsi="Arial" w:cs="Arial"/>
          <w:b w:val="0"/>
          <w:bCs w:val="0"/>
          <w:color w:val="002060"/>
          <w:spacing w:val="-2"/>
          <w:sz w:val="24"/>
          <w:szCs w:val="24"/>
        </w:rPr>
        <w:t xml:space="preserve">Стаж более 23 лет. В настоящее время практикует в </w:t>
      </w:r>
      <w:r w:rsidR="00D26C1A" w:rsidRPr="00387FB4">
        <w:rPr>
          <w:rFonts w:ascii="Arial" w:hAnsi="Arial" w:cs="Arial"/>
          <w:b w:val="0"/>
          <w:bCs w:val="0"/>
          <w:color w:val="002060"/>
          <w:spacing w:val="-2"/>
          <w:sz w:val="24"/>
          <w:szCs w:val="24"/>
        </w:rPr>
        <w:t>Медицинском центре МедАвеню, г.Минск.</w:t>
      </w:r>
      <w:r w:rsidR="00D26C1A" w:rsidRPr="00D26C1A">
        <w:rPr>
          <w:rFonts w:ascii="Arial" w:hAnsi="Arial" w:cs="Arial"/>
          <w:b w:val="0"/>
          <w:bCs w:val="0"/>
          <w:color w:val="002060"/>
          <w:spacing w:val="-2"/>
          <w:sz w:val="24"/>
          <w:szCs w:val="24"/>
        </w:rPr>
        <w:t xml:space="preserve"> </w:t>
      </w:r>
    </w:p>
    <w:p w:rsidR="009141F7" w:rsidRPr="00D26C1A" w:rsidRDefault="009141F7" w:rsidP="0009039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26C1A">
        <w:rPr>
          <w:rFonts w:ascii="Arial" w:hAnsi="Arial" w:cs="Arial"/>
          <w:b/>
          <w:bCs/>
          <w:color w:val="002060"/>
          <w:sz w:val="24"/>
          <w:szCs w:val="24"/>
        </w:rPr>
        <w:t>ПРОГРАММА ТРЕНИНГА:</w:t>
      </w:r>
    </w:p>
    <w:p w:rsidR="00105365" w:rsidRPr="00D26C1A" w:rsidRDefault="00105365" w:rsidP="0009039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31"/>
        <w:tblW w:w="9464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2122"/>
        <w:gridCol w:w="7342"/>
      </w:tblGrid>
      <w:tr w:rsidR="006C41EE" w:rsidRPr="00D26C1A" w:rsidTr="003F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9141F7" w:rsidRPr="00D26C1A" w:rsidRDefault="003F6D82" w:rsidP="003F6D82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>09</w:t>
            </w:r>
            <w:r w:rsidR="00BF2CB8">
              <w:rPr>
                <w:rFonts w:ascii="Arial" w:hAnsi="Arial" w:cs="Arial"/>
                <w:bCs/>
                <w:color w:val="002060"/>
                <w:sz w:val="24"/>
                <w:szCs w:val="24"/>
              </w:rPr>
              <w:t>:</w:t>
            </w:r>
            <w:r w:rsidR="009C71D3" w:rsidRPr="00D26C1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30</w:t>
            </w:r>
            <w:r w:rsidR="00BF2CB8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– 10:</w:t>
            </w:r>
            <w:r w:rsidR="009141F7" w:rsidRPr="00D26C1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00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9141F7" w:rsidRPr="00D26C1A" w:rsidRDefault="003F6D82" w:rsidP="003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26C1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Кофе брейк</w:t>
            </w:r>
            <w:r w:rsidR="009141F7" w:rsidRPr="00D26C1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, </w:t>
            </w:r>
            <w:r w:rsidR="009C71D3" w:rsidRPr="00D26C1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регистрация</w:t>
            </w:r>
          </w:p>
        </w:tc>
      </w:tr>
      <w:tr w:rsidR="006C41EE" w:rsidRPr="00D26C1A" w:rsidTr="003F6D82">
        <w:trPr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9141F7" w:rsidRPr="00D26C1A" w:rsidRDefault="00BF2CB8" w:rsidP="003F6D82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10:</w:t>
            </w:r>
            <w:r w:rsidR="009141F7" w:rsidRPr="00D26C1A">
              <w:rPr>
                <w:rFonts w:ascii="Arial" w:hAnsi="Arial" w:cs="Arial"/>
                <w:color w:val="002060"/>
                <w:sz w:val="24"/>
                <w:szCs w:val="24"/>
              </w:rPr>
              <w:t xml:space="preserve">00 – </w:t>
            </w:r>
            <w:r w:rsidR="00105365" w:rsidRPr="00D26C1A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="00D26C1A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:4</w:t>
            </w:r>
            <w:r w:rsidR="00105365" w:rsidRPr="00D26C1A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9141F7" w:rsidRPr="00D26C1A" w:rsidRDefault="00BF2CB8" w:rsidP="00BF2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Теоретические аспекты физики высоких энергий в современной физиотерапии. </w:t>
            </w:r>
          </w:p>
        </w:tc>
      </w:tr>
      <w:tr w:rsidR="00BF2CB8" w:rsidRPr="00D26C1A" w:rsidTr="003F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BF2CB8" w:rsidRPr="00D26C1A" w:rsidRDefault="00BF2CB8" w:rsidP="003F6D8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10:40 – 11:00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BF2CB8" w:rsidRPr="006C41EE" w:rsidRDefault="00BF2CB8" w:rsidP="003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6C41EE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Актуаль</w:t>
            </w:r>
            <w:r w:rsidR="009A2624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ность</w:t>
            </w:r>
            <w:r w:rsidR="00B37FD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физиотерапии в урологии и андрологии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26C1A" w:rsidRPr="00D26C1A" w:rsidTr="003F6D82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D26C1A" w:rsidRPr="00D26C1A" w:rsidRDefault="00BF2CB8" w:rsidP="003F6D8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11.0</w:t>
            </w:r>
            <w:r w:rsidR="00D26C1A">
              <w:rPr>
                <w:rFonts w:ascii="Arial" w:hAnsi="Arial" w:cs="Arial"/>
                <w:color w:val="002060"/>
                <w:sz w:val="24"/>
                <w:szCs w:val="24"/>
              </w:rPr>
              <w:t>0 –</w:t>
            </w:r>
            <w:r w:rsidR="003F6D82">
              <w:rPr>
                <w:rFonts w:ascii="Arial" w:hAnsi="Arial" w:cs="Arial"/>
                <w:color w:val="002060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1.3</w:t>
            </w:r>
            <w:r w:rsidR="003F6D82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D26C1A" w:rsidRPr="006C41EE" w:rsidRDefault="00B37FD8" w:rsidP="003F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Применение в урологии и андрологии</w:t>
            </w:r>
            <w:r w:rsidR="00D26C1A" w:rsidRPr="006C41EE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: ударно-волновая терапия</w:t>
            </w:r>
            <w:r w:rsidR="00D26C1A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26C1A" w:rsidRPr="00D26C1A" w:rsidTr="003F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D26C1A" w:rsidRDefault="00BF2CB8" w:rsidP="00BF2CB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11.3</w:t>
            </w:r>
            <w:r w:rsidR="003F6D82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  <w:r w:rsidR="00D26C1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3F6D82">
              <w:rPr>
                <w:rFonts w:ascii="Arial" w:hAnsi="Arial" w:cs="Arial"/>
                <w:color w:val="002060"/>
                <w:sz w:val="24"/>
                <w:szCs w:val="24"/>
              </w:rPr>
              <w:t>–</w:t>
            </w:r>
            <w:r w:rsidR="00D26C1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12</w:t>
            </w:r>
            <w:r w:rsidR="003F6D82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  <w:r w:rsidR="003F6D82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D26C1A" w:rsidRPr="006C41EE" w:rsidRDefault="00B37FD8" w:rsidP="003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Применение в урологии и андрологии</w:t>
            </w:r>
            <w:r w:rsidR="003F6D82" w:rsidRPr="006C41EE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: лазер высокой интенсивности</w:t>
            </w:r>
            <w:r w:rsidR="003F6D82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26C1A" w:rsidRPr="00D26C1A" w:rsidTr="003F6D82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D26C1A" w:rsidRPr="00D26C1A" w:rsidRDefault="003F6D82" w:rsidP="003F6D8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12</w:t>
            </w:r>
            <w:r w:rsidR="00D26C1A">
              <w:rPr>
                <w:rFonts w:ascii="Arial" w:hAnsi="Arial" w:cs="Arial"/>
                <w:color w:val="002060"/>
                <w:sz w:val="24"/>
                <w:szCs w:val="24"/>
              </w:rPr>
              <w:t>.00 –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13.00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D26C1A" w:rsidRPr="006C41EE" w:rsidRDefault="003F6D82" w:rsidP="003F6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F2CB8" w:rsidRPr="00D26C1A" w:rsidTr="003F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BF2CB8" w:rsidRDefault="00BF2CB8" w:rsidP="00BF2CB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13.00 – 13.30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BF2CB8" w:rsidRPr="006C41EE" w:rsidRDefault="00BF2CB8" w:rsidP="00B37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Применение в </w:t>
            </w:r>
            <w:r w:rsidR="00B37FD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урологии и андрологии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: </w:t>
            </w:r>
            <w:r w:rsidRPr="00C6174A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высокоинтенсивная магнитотерапия на аппарате Emsella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BF2CB8" w:rsidRPr="00D26C1A" w:rsidTr="003F6D82">
        <w:trPr>
          <w:trHeight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BF2CB8" w:rsidRDefault="00BF2CB8" w:rsidP="00BF2CB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13.30 – 14.30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BF2CB8" w:rsidRPr="006C41EE" w:rsidRDefault="00BF2CB8" w:rsidP="00BF2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6C41EE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Частные  методики при </w:t>
            </w:r>
            <w:r w:rsidR="00B37FD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урологических </w:t>
            </w:r>
            <w:r w:rsidRPr="006C41EE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андрологических патологиях: простатит, хроническая тазовая боль, эректильная дисфункция, болезнь Пейрони, цистит, недержание мочи и др. </w:t>
            </w:r>
          </w:p>
        </w:tc>
      </w:tr>
      <w:tr w:rsidR="00BF2CB8" w:rsidRPr="00D26C1A" w:rsidTr="003F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BF2CB8" w:rsidRPr="00D26C1A" w:rsidRDefault="00BF2CB8" w:rsidP="00BF2CB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14.30 – 14.50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BF2CB8" w:rsidRPr="006C41EE" w:rsidRDefault="00BF2CB8" w:rsidP="00BF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D26C1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Кофе брейк</w:t>
            </w:r>
          </w:p>
        </w:tc>
      </w:tr>
      <w:tr w:rsidR="00BF2CB8" w:rsidRPr="00D26C1A" w:rsidTr="003F6D82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BF2CB8" w:rsidRPr="00D26C1A" w:rsidRDefault="00BF2CB8" w:rsidP="00BF2CB8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14.50 – 15.30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BF2CB8" w:rsidRPr="00D26C1A" w:rsidRDefault="00BF2CB8" w:rsidP="00BF2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6C41EE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Практическое применение</w:t>
            </w:r>
            <w:bookmarkStart w:id="0" w:name="_GoBack"/>
            <w:bookmarkEnd w:id="0"/>
          </w:p>
        </w:tc>
      </w:tr>
      <w:tr w:rsidR="00BF2CB8" w:rsidRPr="00D26C1A" w:rsidTr="003F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BF2CB8" w:rsidRPr="00D26C1A" w:rsidRDefault="00BF2CB8" w:rsidP="00BF2CB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15.30 – 16.00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BF2CB8" w:rsidRPr="00D26C1A" w:rsidRDefault="00BF2CB8" w:rsidP="00BF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D26C1A">
              <w:rPr>
                <w:rFonts w:ascii="Arial" w:eastAsia="Calibri" w:hAnsi="Arial" w:cs="Arial"/>
                <w:color w:val="002060"/>
                <w:sz w:val="24"/>
                <w:szCs w:val="24"/>
              </w:rPr>
              <w:t>Сессия вопрос – ответ.</w:t>
            </w:r>
          </w:p>
        </w:tc>
      </w:tr>
    </w:tbl>
    <w:p w:rsidR="002E7118" w:rsidRPr="00D26C1A" w:rsidRDefault="007F4EBC" w:rsidP="0009039C">
      <w:pPr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  <w:r w:rsidRPr="00D26C1A">
        <w:rPr>
          <w:rFonts w:ascii="Arial" w:eastAsia="Calibri" w:hAnsi="Arial" w:cs="Arial"/>
          <w:color w:val="002060"/>
          <w:sz w:val="24"/>
          <w:szCs w:val="24"/>
        </w:rPr>
        <w:t xml:space="preserve"> </w:t>
      </w:r>
    </w:p>
    <w:p w:rsidR="00EA0A5D" w:rsidRPr="00D26C1A" w:rsidRDefault="00DC1D74" w:rsidP="00EA0A5D">
      <w:pPr>
        <w:spacing w:after="0" w:line="240" w:lineRule="auto"/>
        <w:jc w:val="center"/>
        <w:rPr>
          <w:rFonts w:ascii="Arial" w:eastAsia="Calibri" w:hAnsi="Arial" w:cs="Arial"/>
          <w:color w:val="002060"/>
          <w:sz w:val="24"/>
          <w:szCs w:val="24"/>
        </w:rPr>
      </w:pPr>
      <w:r w:rsidRPr="00D26C1A">
        <w:rPr>
          <w:rFonts w:ascii="Arial" w:eastAsia="Calibri" w:hAnsi="Arial" w:cs="Arial"/>
          <w:color w:val="002060"/>
          <w:sz w:val="24"/>
          <w:szCs w:val="24"/>
        </w:rPr>
        <w:t xml:space="preserve">Запись на семинар возможна на сайте </w:t>
      </w:r>
      <w:hyperlink r:id="rId8" w:history="1">
        <w:r w:rsidR="00EA0A5D" w:rsidRPr="00D26C1A">
          <w:rPr>
            <w:rStyle w:val="a9"/>
            <w:rFonts w:ascii="Arial" w:eastAsia="Calibri" w:hAnsi="Arial" w:cs="Arial"/>
            <w:color w:val="002060"/>
            <w:sz w:val="24"/>
            <w:szCs w:val="24"/>
          </w:rPr>
          <w:t>https://www.btl-academy.kz/</w:t>
        </w:r>
      </w:hyperlink>
      <w:r w:rsidR="00EA0A5D" w:rsidRPr="00D26C1A">
        <w:rPr>
          <w:rFonts w:ascii="Arial" w:eastAsia="Calibri" w:hAnsi="Arial" w:cs="Arial"/>
          <w:color w:val="002060"/>
          <w:sz w:val="24"/>
          <w:szCs w:val="24"/>
        </w:rPr>
        <w:t xml:space="preserve"> или </w:t>
      </w:r>
    </w:p>
    <w:p w:rsidR="00105365" w:rsidRPr="00D26C1A" w:rsidRDefault="00EA0A5D" w:rsidP="00EA0A5D">
      <w:pPr>
        <w:spacing w:after="0" w:line="240" w:lineRule="auto"/>
        <w:jc w:val="center"/>
        <w:rPr>
          <w:rFonts w:ascii="Arial" w:eastAsia="Calibri" w:hAnsi="Arial" w:cs="Arial"/>
          <w:color w:val="002060"/>
          <w:sz w:val="24"/>
          <w:szCs w:val="24"/>
        </w:rPr>
      </w:pPr>
      <w:r w:rsidRPr="00D26C1A">
        <w:rPr>
          <w:rFonts w:ascii="Arial" w:eastAsia="Calibri" w:hAnsi="Arial" w:cs="Arial"/>
          <w:color w:val="002060"/>
          <w:sz w:val="24"/>
          <w:szCs w:val="24"/>
        </w:rPr>
        <w:t xml:space="preserve">по телефону </w:t>
      </w:r>
      <w:r w:rsidRPr="00D26C1A">
        <w:rPr>
          <w:rFonts w:ascii="Arial" w:hAnsi="Arial" w:cs="Arial"/>
          <w:color w:val="002060"/>
          <w:sz w:val="24"/>
          <w:szCs w:val="24"/>
        </w:rPr>
        <w:t>+7</w:t>
      </w:r>
      <w:r w:rsidRPr="00D26C1A">
        <w:rPr>
          <w:rFonts w:ascii="Arial" w:hAnsi="Arial" w:cs="Arial"/>
          <w:color w:val="002060"/>
          <w:sz w:val="24"/>
          <w:szCs w:val="24"/>
          <w:lang w:val="en-US"/>
        </w:rPr>
        <w:t> </w:t>
      </w:r>
      <w:r w:rsidRPr="00D26C1A">
        <w:rPr>
          <w:rFonts w:ascii="Arial" w:hAnsi="Arial" w:cs="Arial"/>
          <w:color w:val="002060"/>
          <w:sz w:val="24"/>
          <w:szCs w:val="24"/>
        </w:rPr>
        <w:t>701</w:t>
      </w:r>
      <w:r w:rsidRPr="00D26C1A">
        <w:rPr>
          <w:rFonts w:ascii="Arial" w:hAnsi="Arial" w:cs="Arial"/>
          <w:color w:val="002060"/>
          <w:sz w:val="24"/>
          <w:szCs w:val="24"/>
          <w:lang w:val="en-US"/>
        </w:rPr>
        <w:t> </w:t>
      </w:r>
      <w:r w:rsidRPr="00D26C1A">
        <w:rPr>
          <w:rFonts w:ascii="Arial" w:hAnsi="Arial" w:cs="Arial"/>
          <w:color w:val="002060"/>
          <w:sz w:val="24"/>
          <w:szCs w:val="24"/>
        </w:rPr>
        <w:t>993 9374.</w:t>
      </w:r>
    </w:p>
    <w:sectPr w:rsidR="00105365" w:rsidRPr="00D26C1A" w:rsidSect="00A351BE"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93" w:rsidRDefault="00D00C93" w:rsidP="00EB6B1A">
      <w:pPr>
        <w:spacing w:after="0" w:line="240" w:lineRule="auto"/>
      </w:pPr>
      <w:r>
        <w:separator/>
      </w:r>
    </w:p>
  </w:endnote>
  <w:endnote w:type="continuationSeparator" w:id="0">
    <w:p w:rsidR="00D00C93" w:rsidRDefault="00D00C93" w:rsidP="00EB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F7" w:rsidRPr="00A351BE" w:rsidRDefault="009141F7" w:rsidP="0005012B">
    <w:pPr>
      <w:pStyle w:val="a7"/>
      <w:tabs>
        <w:tab w:val="clear" w:pos="4677"/>
      </w:tabs>
      <w:rPr>
        <w:rFonts w:cstheme="minorHAnsi"/>
        <w:color w:val="17365D" w:themeColor="text2" w:themeShade="BF"/>
        <w:sz w:val="20"/>
        <w:szCs w:val="20"/>
      </w:rPr>
    </w:pPr>
    <w:r w:rsidRPr="00A351BE">
      <w:rPr>
        <w:rFonts w:cstheme="minorHAnsi"/>
        <w:color w:val="17365D" w:themeColor="text2" w:themeShade="BF"/>
        <w:sz w:val="20"/>
        <w:szCs w:val="20"/>
      </w:rPr>
      <w:t xml:space="preserve">Академия </w:t>
    </w:r>
    <w:r w:rsidRPr="00A351BE">
      <w:rPr>
        <w:rFonts w:cstheme="minorHAnsi"/>
        <w:color w:val="17365D" w:themeColor="text2" w:themeShade="BF"/>
        <w:sz w:val="20"/>
        <w:szCs w:val="20"/>
        <w:lang w:val="en-US"/>
      </w:rPr>
      <w:t>BTL</w:t>
    </w:r>
    <w:r w:rsidRPr="00A351BE">
      <w:rPr>
        <w:rFonts w:cstheme="minorHAnsi"/>
        <w:color w:val="17365D" w:themeColor="text2" w:themeShade="BF"/>
        <w:sz w:val="20"/>
        <w:szCs w:val="20"/>
      </w:rPr>
      <w:t xml:space="preserve"> </w:t>
    </w:r>
    <w:r w:rsidRPr="00A351BE">
      <w:rPr>
        <w:rFonts w:cstheme="minorHAnsi"/>
        <w:color w:val="17365D" w:themeColor="text2" w:themeShade="BF"/>
        <w:sz w:val="20"/>
        <w:szCs w:val="20"/>
        <w:lang w:val="en-US"/>
      </w:rPr>
      <w:t>Kazakhstan</w:t>
    </w:r>
    <w:r w:rsidRPr="00A351BE">
      <w:rPr>
        <w:rFonts w:cstheme="minorHAnsi"/>
        <w:color w:val="17365D" w:themeColor="text2" w:themeShade="BF"/>
        <w:sz w:val="20"/>
        <w:szCs w:val="20"/>
      </w:rPr>
      <w:tab/>
      <w:t xml:space="preserve">                                                                        </w:t>
    </w:r>
    <w:r w:rsidR="0005012B" w:rsidRPr="00A351BE">
      <w:rPr>
        <w:rFonts w:cstheme="minorHAnsi"/>
        <w:color w:val="17365D" w:themeColor="text2" w:themeShade="BF"/>
        <w:sz w:val="20"/>
        <w:szCs w:val="20"/>
      </w:rPr>
      <w:t xml:space="preserve">                               </w:t>
    </w:r>
    <w:r w:rsidR="00D26C1A">
      <w:rPr>
        <w:rFonts w:cstheme="minorHAnsi"/>
        <w:color w:val="17365D" w:themeColor="text2" w:themeShade="BF"/>
        <w:sz w:val="20"/>
        <w:szCs w:val="20"/>
      </w:rPr>
      <w:t>Главинский А.С.</w:t>
    </w:r>
  </w:p>
  <w:p w:rsidR="0005012B" w:rsidRPr="00387FB4" w:rsidRDefault="009A2624" w:rsidP="00105365">
    <w:pPr>
      <w:pStyle w:val="a7"/>
      <w:tabs>
        <w:tab w:val="clear" w:pos="4677"/>
      </w:tabs>
      <w:rPr>
        <w:rFonts w:cstheme="minorHAnsi"/>
        <w:color w:val="17365D" w:themeColor="text2" w:themeShade="BF"/>
        <w:sz w:val="20"/>
        <w:szCs w:val="20"/>
      </w:rPr>
    </w:pPr>
    <w:r>
      <w:rPr>
        <w:rFonts w:cstheme="minorHAnsi"/>
        <w:color w:val="17365D" w:themeColor="text2" w:themeShade="BF"/>
        <w:sz w:val="20"/>
        <w:szCs w:val="20"/>
        <w:lang w:val="en-US"/>
      </w:rPr>
      <w:t>www</w:t>
    </w:r>
    <w:r w:rsidRPr="009A2624">
      <w:rPr>
        <w:rFonts w:cstheme="minorHAnsi"/>
        <w:color w:val="17365D" w:themeColor="text2" w:themeShade="BF"/>
        <w:sz w:val="20"/>
        <w:szCs w:val="20"/>
      </w:rPr>
      <w:t>.</w:t>
    </w:r>
    <w:proofErr w:type="spellStart"/>
    <w:r>
      <w:rPr>
        <w:rFonts w:cstheme="minorHAnsi"/>
        <w:color w:val="17365D" w:themeColor="text2" w:themeShade="BF"/>
        <w:sz w:val="20"/>
        <w:szCs w:val="20"/>
        <w:lang w:val="en-US"/>
      </w:rPr>
      <w:t>btl</w:t>
    </w:r>
    <w:proofErr w:type="spellEnd"/>
    <w:r w:rsidRPr="009A2624">
      <w:rPr>
        <w:rFonts w:cstheme="minorHAnsi"/>
        <w:color w:val="17365D" w:themeColor="text2" w:themeShade="BF"/>
        <w:sz w:val="20"/>
        <w:szCs w:val="20"/>
      </w:rPr>
      <w:t>-</w:t>
    </w:r>
    <w:r>
      <w:rPr>
        <w:rFonts w:cstheme="minorHAnsi"/>
        <w:color w:val="17365D" w:themeColor="text2" w:themeShade="BF"/>
        <w:sz w:val="20"/>
        <w:szCs w:val="20"/>
        <w:lang w:val="en-US"/>
      </w:rPr>
      <w:t>academy</w:t>
    </w:r>
    <w:r w:rsidRPr="009A2624">
      <w:rPr>
        <w:rFonts w:cstheme="minorHAnsi"/>
        <w:color w:val="17365D" w:themeColor="text2" w:themeShade="BF"/>
        <w:sz w:val="20"/>
        <w:szCs w:val="20"/>
      </w:rPr>
      <w:t>.</w:t>
    </w:r>
    <w:proofErr w:type="spellStart"/>
    <w:r>
      <w:rPr>
        <w:rFonts w:cstheme="minorHAnsi"/>
        <w:color w:val="17365D" w:themeColor="text2" w:themeShade="BF"/>
        <w:sz w:val="20"/>
        <w:szCs w:val="20"/>
        <w:lang w:val="en-US"/>
      </w:rPr>
      <w:t>kz</w:t>
    </w:r>
    <w:proofErr w:type="spellEnd"/>
    <w:r w:rsidRPr="009A2624">
      <w:rPr>
        <w:rFonts w:cstheme="minorHAnsi"/>
        <w:color w:val="17365D" w:themeColor="text2" w:themeShade="BF"/>
        <w:sz w:val="20"/>
        <w:szCs w:val="20"/>
      </w:rPr>
      <w:t xml:space="preserve">                                                                                                                             </w:t>
    </w:r>
    <w:r w:rsidRPr="00387FB4">
      <w:rPr>
        <w:rFonts w:cstheme="minorHAnsi"/>
        <w:color w:val="17365D" w:themeColor="text2" w:themeShade="BF"/>
        <w:sz w:val="20"/>
        <w:szCs w:val="20"/>
        <w:lang w:val="en-US"/>
      </w:rPr>
      <w:t>e</w:t>
    </w:r>
    <w:r w:rsidRPr="00387FB4">
      <w:rPr>
        <w:rFonts w:cstheme="minorHAnsi"/>
        <w:color w:val="17365D" w:themeColor="text2" w:themeShade="BF"/>
        <w:sz w:val="20"/>
        <w:szCs w:val="20"/>
      </w:rPr>
      <w:t>-</w:t>
    </w:r>
    <w:r w:rsidRPr="00387FB4">
      <w:rPr>
        <w:rFonts w:cstheme="minorHAnsi"/>
        <w:color w:val="17365D" w:themeColor="text2" w:themeShade="BF"/>
        <w:sz w:val="20"/>
        <w:szCs w:val="20"/>
        <w:lang w:val="en-US"/>
      </w:rPr>
      <w:t>mail</w:t>
    </w:r>
    <w:r w:rsidRPr="00387FB4">
      <w:rPr>
        <w:rFonts w:cstheme="minorHAnsi"/>
        <w:color w:val="17365D" w:themeColor="text2" w:themeShade="BF"/>
        <w:sz w:val="20"/>
        <w:szCs w:val="20"/>
      </w:rPr>
      <w:t>:</w:t>
    </w:r>
    <w:r w:rsidRPr="00387FB4">
      <w:rPr>
        <w:rFonts w:cstheme="minorHAnsi"/>
        <w:color w:val="17365D" w:themeColor="text2" w:themeShade="BF"/>
        <w:sz w:val="20"/>
        <w:szCs w:val="20"/>
        <w:lang w:val="en-US"/>
      </w:rPr>
      <w:t>a</w:t>
    </w:r>
    <w:r w:rsidRPr="00387FB4">
      <w:rPr>
        <w:rFonts w:cstheme="minorHAnsi"/>
        <w:color w:val="17365D" w:themeColor="text2" w:themeShade="BF"/>
        <w:sz w:val="20"/>
        <w:szCs w:val="20"/>
      </w:rPr>
      <w:t>_03@</w:t>
    </w:r>
    <w:r w:rsidRPr="00387FB4">
      <w:rPr>
        <w:rFonts w:cstheme="minorHAnsi"/>
        <w:color w:val="17365D" w:themeColor="text2" w:themeShade="BF"/>
        <w:sz w:val="20"/>
        <w:szCs w:val="20"/>
        <w:lang w:val="en-US"/>
      </w:rPr>
      <w:t>mail</w:t>
    </w:r>
    <w:r w:rsidRPr="00387FB4">
      <w:rPr>
        <w:rFonts w:cstheme="minorHAnsi"/>
        <w:color w:val="17365D" w:themeColor="text2" w:themeShade="BF"/>
        <w:sz w:val="20"/>
        <w:szCs w:val="20"/>
      </w:rPr>
      <w:t>.</w:t>
    </w:r>
    <w:proofErr w:type="spellStart"/>
    <w:r w:rsidRPr="00387FB4">
      <w:rPr>
        <w:rFonts w:cstheme="minorHAnsi"/>
        <w:color w:val="17365D" w:themeColor="text2" w:themeShade="BF"/>
        <w:sz w:val="20"/>
        <w:szCs w:val="20"/>
        <w:lang w:val="en-US"/>
      </w:rPr>
      <w:t>ru</w:t>
    </w:r>
    <w:proofErr w:type="spellEnd"/>
    <w:r w:rsidRPr="00387FB4">
      <w:rPr>
        <w:rFonts w:cstheme="minorHAnsi"/>
        <w:color w:val="17365D" w:themeColor="text2" w:themeShade="BF"/>
        <w:sz w:val="20"/>
        <w:szCs w:val="20"/>
      </w:rPr>
      <w:t xml:space="preserve"> </w:t>
    </w:r>
  </w:p>
  <w:p w:rsidR="009141F7" w:rsidRPr="00B37FD8" w:rsidRDefault="009141F7" w:rsidP="0005012B">
    <w:pPr>
      <w:pStyle w:val="a7"/>
      <w:tabs>
        <w:tab w:val="clear" w:pos="4677"/>
      </w:tabs>
      <w:rPr>
        <w:rFonts w:cstheme="minorHAnsi"/>
        <w:color w:val="17365D" w:themeColor="text2" w:themeShade="BF"/>
        <w:sz w:val="20"/>
        <w:szCs w:val="20"/>
        <w:shd w:val="clear" w:color="auto" w:fill="FFFFFF"/>
      </w:rPr>
    </w:pPr>
    <w:r w:rsidRPr="00387FB4">
      <w:rPr>
        <w:rFonts w:cstheme="minorHAnsi"/>
        <w:color w:val="17365D" w:themeColor="text2" w:themeShade="BF"/>
        <w:sz w:val="20"/>
        <w:szCs w:val="20"/>
        <w:lang w:val="en-US"/>
      </w:rPr>
      <w:t>btl</w:t>
    </w:r>
    <w:r w:rsidRPr="00387FB4">
      <w:rPr>
        <w:rFonts w:cstheme="minorHAnsi"/>
        <w:color w:val="17365D" w:themeColor="text2" w:themeShade="BF"/>
        <w:sz w:val="20"/>
        <w:szCs w:val="20"/>
      </w:rPr>
      <w:t>-</w:t>
    </w:r>
    <w:r w:rsidRPr="00387FB4">
      <w:rPr>
        <w:rFonts w:cstheme="minorHAnsi"/>
        <w:color w:val="17365D" w:themeColor="text2" w:themeShade="BF"/>
        <w:sz w:val="20"/>
        <w:szCs w:val="20"/>
        <w:lang w:val="en-US"/>
      </w:rPr>
      <w:t>kz</w:t>
    </w:r>
    <w:r w:rsidRPr="00387FB4">
      <w:rPr>
        <w:rFonts w:cstheme="minorHAnsi"/>
        <w:color w:val="17365D" w:themeColor="text2" w:themeShade="BF"/>
        <w:sz w:val="20"/>
        <w:szCs w:val="20"/>
      </w:rPr>
      <w:t>@</w:t>
    </w:r>
    <w:r w:rsidRPr="00387FB4">
      <w:rPr>
        <w:rFonts w:cstheme="minorHAnsi"/>
        <w:color w:val="17365D" w:themeColor="text2" w:themeShade="BF"/>
        <w:sz w:val="20"/>
        <w:szCs w:val="20"/>
        <w:lang w:val="en-US"/>
      </w:rPr>
      <w:t>btlnet</w:t>
    </w:r>
    <w:r w:rsidRPr="00387FB4">
      <w:rPr>
        <w:rFonts w:cstheme="minorHAnsi"/>
        <w:color w:val="17365D" w:themeColor="text2" w:themeShade="BF"/>
        <w:sz w:val="20"/>
        <w:szCs w:val="20"/>
      </w:rPr>
      <w:t>.</w:t>
    </w:r>
    <w:r w:rsidRPr="00387FB4">
      <w:rPr>
        <w:rFonts w:cstheme="minorHAnsi"/>
        <w:color w:val="17365D" w:themeColor="text2" w:themeShade="BF"/>
        <w:sz w:val="20"/>
        <w:szCs w:val="20"/>
        <w:lang w:val="en-US"/>
      </w:rPr>
      <w:t>com</w:t>
    </w:r>
    <w:r w:rsidRPr="00387FB4">
      <w:rPr>
        <w:rFonts w:cstheme="minorHAnsi"/>
        <w:color w:val="17365D" w:themeColor="text2" w:themeShade="BF"/>
        <w:sz w:val="20"/>
        <w:szCs w:val="20"/>
      </w:rPr>
      <w:tab/>
    </w:r>
    <w:proofErr w:type="gramStart"/>
    <w:r w:rsidR="00BF2CB8" w:rsidRPr="00387FB4">
      <w:rPr>
        <w:rFonts w:cstheme="minorHAnsi"/>
        <w:color w:val="17365D" w:themeColor="text2" w:themeShade="BF"/>
        <w:sz w:val="20"/>
        <w:szCs w:val="20"/>
        <w:lang w:val="en-US"/>
      </w:rPr>
      <w:t>mob</w:t>
    </w:r>
    <w:r w:rsidR="00BF2CB8" w:rsidRPr="00387FB4">
      <w:rPr>
        <w:rFonts w:cstheme="minorHAnsi"/>
        <w:color w:val="17365D" w:themeColor="text2" w:themeShade="BF"/>
        <w:sz w:val="20"/>
        <w:szCs w:val="20"/>
      </w:rPr>
      <w:t>.:+</w:t>
    </w:r>
    <w:proofErr w:type="gramEnd"/>
    <w:r w:rsidR="00BF2CB8" w:rsidRPr="00387FB4">
      <w:rPr>
        <w:rFonts w:cstheme="minorHAnsi"/>
        <w:color w:val="17365D" w:themeColor="text2" w:themeShade="BF"/>
        <w:sz w:val="20"/>
        <w:szCs w:val="20"/>
      </w:rPr>
      <w:t>375</w:t>
    </w:r>
    <w:r w:rsidR="009A2624" w:rsidRPr="00387FB4">
      <w:rPr>
        <w:rFonts w:cstheme="minorHAnsi"/>
        <w:color w:val="17365D" w:themeColor="text2" w:themeShade="BF"/>
        <w:sz w:val="20"/>
        <w:szCs w:val="20"/>
      </w:rPr>
      <w:t>29</w:t>
    </w:r>
    <w:r w:rsidR="009A2624" w:rsidRPr="00B37FD8">
      <w:rPr>
        <w:rFonts w:cstheme="minorHAnsi"/>
        <w:color w:val="17365D" w:themeColor="text2" w:themeShade="BF"/>
        <w:sz w:val="20"/>
        <w:szCs w:val="20"/>
      </w:rPr>
      <w:t>-366-78-89</w:t>
    </w:r>
  </w:p>
  <w:p w:rsidR="009141F7" w:rsidRPr="00D26C1A" w:rsidRDefault="009141F7" w:rsidP="0005012B">
    <w:pPr>
      <w:pStyle w:val="a7"/>
      <w:tabs>
        <w:tab w:val="clear" w:pos="4677"/>
      </w:tabs>
      <w:rPr>
        <w:rFonts w:cstheme="minorHAnsi"/>
        <w:color w:val="17365D" w:themeColor="text2" w:themeShade="BF"/>
        <w:sz w:val="20"/>
        <w:szCs w:val="20"/>
        <w:lang w:val="en-US"/>
      </w:rPr>
    </w:pPr>
    <w:r w:rsidRPr="00D26C1A">
      <w:rPr>
        <w:rFonts w:cstheme="minorHAnsi"/>
        <w:color w:val="17365D" w:themeColor="text2" w:themeShade="BF"/>
        <w:sz w:val="20"/>
        <w:szCs w:val="20"/>
        <w:lang w:val="en-US"/>
      </w:rPr>
      <w:t>+7</w:t>
    </w:r>
    <w:r w:rsidRPr="00A351BE">
      <w:rPr>
        <w:rFonts w:cstheme="minorHAnsi"/>
        <w:color w:val="17365D" w:themeColor="text2" w:themeShade="BF"/>
        <w:sz w:val="20"/>
        <w:szCs w:val="20"/>
        <w:lang w:val="en-US"/>
      </w:rPr>
      <w:t> </w:t>
    </w:r>
    <w:r w:rsidRPr="00D26C1A">
      <w:rPr>
        <w:rFonts w:cstheme="minorHAnsi"/>
        <w:color w:val="17365D" w:themeColor="text2" w:themeShade="BF"/>
        <w:sz w:val="20"/>
        <w:szCs w:val="20"/>
        <w:lang w:val="en-US"/>
      </w:rPr>
      <w:t>701</w:t>
    </w:r>
    <w:r w:rsidRPr="00A351BE">
      <w:rPr>
        <w:rFonts w:cstheme="minorHAnsi"/>
        <w:color w:val="17365D" w:themeColor="text2" w:themeShade="BF"/>
        <w:sz w:val="20"/>
        <w:szCs w:val="20"/>
        <w:lang w:val="en-US"/>
      </w:rPr>
      <w:t> </w:t>
    </w:r>
    <w:r w:rsidRPr="00D26C1A">
      <w:rPr>
        <w:rFonts w:cstheme="minorHAnsi"/>
        <w:color w:val="17365D" w:themeColor="text2" w:themeShade="BF"/>
        <w:sz w:val="20"/>
        <w:szCs w:val="20"/>
        <w:lang w:val="en-US"/>
      </w:rPr>
      <w:t>993 9374</w:t>
    </w:r>
    <w:r w:rsidRPr="00D26C1A">
      <w:rPr>
        <w:rFonts w:cstheme="minorHAnsi"/>
        <w:color w:val="17365D" w:themeColor="text2" w:themeShade="BF"/>
        <w:sz w:val="20"/>
        <w:szCs w:val="20"/>
        <w:lang w:val="en-US"/>
      </w:rPr>
      <w:tab/>
      <w:t xml:space="preserve">                                                                                                             </w:t>
    </w:r>
  </w:p>
  <w:p w:rsidR="009141F7" w:rsidRPr="00D26C1A" w:rsidRDefault="009141F7">
    <w:pPr>
      <w:pStyle w:val="a7"/>
      <w:rPr>
        <w:rFonts w:cstheme="minorHAnsi"/>
        <w:color w:val="17365D" w:themeColor="text2" w:themeShade="BF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93" w:rsidRDefault="00D00C93" w:rsidP="00EB6B1A">
      <w:pPr>
        <w:spacing w:after="0" w:line="240" w:lineRule="auto"/>
      </w:pPr>
      <w:r>
        <w:separator/>
      </w:r>
    </w:p>
  </w:footnote>
  <w:footnote w:type="continuationSeparator" w:id="0">
    <w:p w:rsidR="00D00C93" w:rsidRDefault="00D00C93" w:rsidP="00EB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162"/>
    <w:multiLevelType w:val="hybridMultilevel"/>
    <w:tmpl w:val="2828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225F"/>
    <w:multiLevelType w:val="hybridMultilevel"/>
    <w:tmpl w:val="B4D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5B5"/>
    <w:multiLevelType w:val="hybridMultilevel"/>
    <w:tmpl w:val="7202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48E3"/>
    <w:multiLevelType w:val="multilevel"/>
    <w:tmpl w:val="BDF4D2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B4329E7"/>
    <w:multiLevelType w:val="hybridMultilevel"/>
    <w:tmpl w:val="6612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1C29"/>
    <w:multiLevelType w:val="hybridMultilevel"/>
    <w:tmpl w:val="32B6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6E29"/>
    <w:multiLevelType w:val="hybridMultilevel"/>
    <w:tmpl w:val="BD7E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A1C2F"/>
    <w:multiLevelType w:val="hybridMultilevel"/>
    <w:tmpl w:val="E61C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AB"/>
    <w:rsid w:val="0005012B"/>
    <w:rsid w:val="0009039C"/>
    <w:rsid w:val="00095B7E"/>
    <w:rsid w:val="00105365"/>
    <w:rsid w:val="00183B06"/>
    <w:rsid w:val="001A31FF"/>
    <w:rsid w:val="001B6D1E"/>
    <w:rsid w:val="00202C4F"/>
    <w:rsid w:val="00273E38"/>
    <w:rsid w:val="002E7118"/>
    <w:rsid w:val="002F6CEF"/>
    <w:rsid w:val="00387FB4"/>
    <w:rsid w:val="00390116"/>
    <w:rsid w:val="00395BE0"/>
    <w:rsid w:val="003D1D73"/>
    <w:rsid w:val="003F6D82"/>
    <w:rsid w:val="00466657"/>
    <w:rsid w:val="004C1C2B"/>
    <w:rsid w:val="004F55AB"/>
    <w:rsid w:val="005141B3"/>
    <w:rsid w:val="00543E5B"/>
    <w:rsid w:val="00552D9E"/>
    <w:rsid w:val="005835FF"/>
    <w:rsid w:val="005F7E68"/>
    <w:rsid w:val="0060132D"/>
    <w:rsid w:val="006A26F3"/>
    <w:rsid w:val="006C41EE"/>
    <w:rsid w:val="006D4F4A"/>
    <w:rsid w:val="00710F6F"/>
    <w:rsid w:val="00733627"/>
    <w:rsid w:val="0079411C"/>
    <w:rsid w:val="007A2F26"/>
    <w:rsid w:val="007F4EBC"/>
    <w:rsid w:val="0081502E"/>
    <w:rsid w:val="0082420F"/>
    <w:rsid w:val="009141F7"/>
    <w:rsid w:val="00937BDB"/>
    <w:rsid w:val="009A2624"/>
    <w:rsid w:val="009A3A6E"/>
    <w:rsid w:val="009C71D3"/>
    <w:rsid w:val="00A15B12"/>
    <w:rsid w:val="00A306DA"/>
    <w:rsid w:val="00A351BE"/>
    <w:rsid w:val="00A37804"/>
    <w:rsid w:val="00AA3D1E"/>
    <w:rsid w:val="00B16D9E"/>
    <w:rsid w:val="00B37FD8"/>
    <w:rsid w:val="00B50EAD"/>
    <w:rsid w:val="00BF2CB8"/>
    <w:rsid w:val="00C6174A"/>
    <w:rsid w:val="00C92CD5"/>
    <w:rsid w:val="00CB3B25"/>
    <w:rsid w:val="00CD18C0"/>
    <w:rsid w:val="00CE7A9A"/>
    <w:rsid w:val="00D00C93"/>
    <w:rsid w:val="00D26C1A"/>
    <w:rsid w:val="00D51F05"/>
    <w:rsid w:val="00DC1D74"/>
    <w:rsid w:val="00EA0A5D"/>
    <w:rsid w:val="00EB37AC"/>
    <w:rsid w:val="00EB6B1A"/>
    <w:rsid w:val="00EC6DE5"/>
    <w:rsid w:val="00F22D9D"/>
    <w:rsid w:val="00F264AE"/>
    <w:rsid w:val="00F51161"/>
    <w:rsid w:val="00F75DE9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7A120"/>
  <w15:docId w15:val="{67F10D79-B425-4BF7-A546-222353A5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1A"/>
  </w:style>
  <w:style w:type="paragraph" w:styleId="a7">
    <w:name w:val="footer"/>
    <w:basedOn w:val="a"/>
    <w:link w:val="a8"/>
    <w:uiPriority w:val="99"/>
    <w:unhideWhenUsed/>
    <w:rsid w:val="00EB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1A"/>
  </w:style>
  <w:style w:type="character" w:styleId="a9">
    <w:name w:val="Hyperlink"/>
    <w:basedOn w:val="a0"/>
    <w:uiPriority w:val="99"/>
    <w:unhideWhenUsed/>
    <w:rsid w:val="009141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141F7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39"/>
    <w:rsid w:val="0091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815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15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1">
    <w:name w:val="Plain Table 1"/>
    <w:basedOn w:val="a1"/>
    <w:uiPriority w:val="41"/>
    <w:rsid w:val="00B16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B16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B16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B16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">
    <w:name w:val="Strong"/>
    <w:basedOn w:val="a0"/>
    <w:uiPriority w:val="22"/>
    <w:qFormat/>
    <w:rsid w:val="006C41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2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l-academy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Birzhan</dc:creator>
  <cp:lastModifiedBy>Baira</cp:lastModifiedBy>
  <cp:revision>32</cp:revision>
  <cp:lastPrinted>2021-10-20T07:57:00Z</cp:lastPrinted>
  <dcterms:created xsi:type="dcterms:W3CDTF">2021-08-24T09:50:00Z</dcterms:created>
  <dcterms:modified xsi:type="dcterms:W3CDTF">2021-12-14T07:56:00Z</dcterms:modified>
</cp:coreProperties>
</file>